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E1" w:rsidRPr="00A120E1" w:rsidRDefault="00A120E1" w:rsidP="00A120E1">
      <w:pPr>
        <w:rPr>
          <w:lang w:val="en-US"/>
        </w:rPr>
      </w:pPr>
      <w:bookmarkStart w:id="0" w:name="_GoBack"/>
      <w:bookmarkEnd w:id="0"/>
      <w:r>
        <w:rPr>
          <w:b/>
          <w:bCs/>
          <w:color w:val="99CC00"/>
          <w:sz w:val="28"/>
          <w:lang w:val="en-US"/>
        </w:rPr>
        <w:t>+</w:t>
      </w:r>
      <w:r>
        <w:rPr>
          <w:color w:val="99CC00"/>
          <w:lang w:val="en-US"/>
        </w:rPr>
        <w:t xml:space="preserve"> : confirms concavity (our hypothesis)</w:t>
      </w:r>
    </w:p>
    <w:p w:rsidR="00A120E1" w:rsidRPr="00793B47" w:rsidRDefault="00A120E1" w:rsidP="00A120E1">
      <w:pPr>
        <w:rPr>
          <w:lang w:val="en-US"/>
        </w:rPr>
      </w:pPr>
      <w:r>
        <w:rPr>
          <w:b/>
          <w:color w:val="FF0000"/>
          <w:sz w:val="28"/>
          <w:lang w:val="en-US"/>
        </w:rPr>
        <w:t>–</w:t>
      </w:r>
      <w:r>
        <w:rPr>
          <w:color w:val="FF0000"/>
          <w:lang w:val="en-US"/>
        </w:rPr>
        <w:t xml:space="preserve"> confirms convexity (against our hypothesis)</w:t>
      </w:r>
    </w:p>
    <w:p w:rsidR="00A120E1" w:rsidRPr="00793B47" w:rsidRDefault="00A120E1" w:rsidP="00A120E1">
      <w:pPr>
        <w:rPr>
          <w:lang w:val="en-US"/>
        </w:rPr>
      </w:pPr>
      <w:r>
        <w:rPr>
          <w:color w:val="3366FF"/>
          <w:lang w:val="en-US"/>
        </w:rPr>
        <w:t>0 linearity (neutral for our hypothesis)</w:t>
      </w:r>
    </w:p>
    <w:p w:rsidR="00A120E1" w:rsidRPr="00A120E1" w:rsidRDefault="00A120E1" w:rsidP="00A120E1">
      <w:pPr>
        <w:rPr>
          <w:lang w:val="en-US"/>
        </w:rPr>
      </w:pPr>
    </w:p>
    <w:p w:rsidR="00A120E1" w:rsidRPr="00DF5743" w:rsidRDefault="00A120E1" w:rsidP="00A120E1">
      <w:pPr>
        <w:rPr>
          <w:lang w:val="en-US"/>
        </w:rPr>
      </w:pPr>
    </w:p>
    <w:p w:rsidR="00A120E1" w:rsidRPr="00DF5743" w:rsidRDefault="00FA293C" w:rsidP="00A120E1">
      <w:pPr>
        <w:rPr>
          <w:lang w:val="en-US"/>
        </w:rPr>
      </w:pPr>
      <w:r>
        <w:rPr>
          <w:lang w:val="nl-NL"/>
        </w:rPr>
        <w:t>%</w:t>
      </w:r>
      <w:r w:rsidR="00A120E1">
        <w:rPr>
          <w:rFonts w:cs="Courier New"/>
          <w:lang w:val="nl-NL"/>
        </w:rPr>
        <w:t xml:space="preserve"> </w:t>
      </w:r>
      <w:r w:rsidR="00A120E1">
        <w:rPr>
          <w:color w:val="3366FF"/>
          <w:lang w:val="en-US"/>
        </w:rPr>
        <w:t>0</w:t>
      </w:r>
    </w:p>
    <w:p w:rsidR="00A120E1" w:rsidRPr="00DF5743" w:rsidRDefault="00A120E1" w:rsidP="00A120E1">
      <w:pPr>
        <w:rPr>
          <w:lang w:val="en-US"/>
        </w:rPr>
      </w:pPr>
      <w:r w:rsidRPr="00A120E1">
        <w:rPr>
          <w:lang w:val="en-US"/>
        </w:rPr>
        <w:t>#</w:t>
      </w:r>
      <w:r w:rsidR="005679EA" w:rsidRPr="00A120E1">
        <w:rPr>
          <w:lang w:val="en-US"/>
        </w:rPr>
        <w:t>01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25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40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60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78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color w:val="3366FF"/>
          <w:lang w:val="nl-NL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>%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A120E1" w:rsidP="00A120E1">
      <w:pPr>
        <w:rPr>
          <w:lang w:val="en-US"/>
        </w:rPr>
      </w:pPr>
      <w:r w:rsidRPr="00A120E1">
        <w:rPr>
          <w:lang w:val="en-US"/>
        </w:rPr>
        <w:t>#</w:t>
      </w:r>
      <w:r w:rsidR="005679EA" w:rsidRPr="00A120E1">
        <w:rPr>
          <w:lang w:val="en-US"/>
        </w:rPr>
        <w:t>02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20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50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100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200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>%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A120E1" w:rsidP="00A120E1">
      <w:pPr>
        <w:rPr>
          <w:lang w:val="en-US"/>
        </w:rPr>
      </w:pPr>
      <w:r w:rsidRPr="00A120E1">
        <w:rPr>
          <w:lang w:val="en-US"/>
        </w:rPr>
        <w:t>#</w:t>
      </w:r>
      <w:r w:rsidR="005679EA" w:rsidRPr="00A120E1">
        <w:rPr>
          <w:lang w:val="en-US"/>
        </w:rPr>
        <w:t>03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30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70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120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200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>%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A120E1" w:rsidP="00A120E1">
      <w:pPr>
        <w:rPr>
          <w:lang w:val="en-US"/>
        </w:rPr>
      </w:pPr>
      <w:r w:rsidRPr="00A120E1">
        <w:rPr>
          <w:lang w:val="en-US"/>
        </w:rPr>
        <w:t>#</w:t>
      </w:r>
      <w:r w:rsidR="005679EA" w:rsidRPr="00A120E1">
        <w:rPr>
          <w:lang w:val="en-US"/>
        </w:rPr>
        <w:t>04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21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35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50</w:t>
      </w:r>
      <w:r>
        <w:rPr>
          <w:lang w:val="en-US"/>
        </w:rPr>
        <w:tab/>
      </w:r>
      <w:r>
        <w:rPr>
          <w:lang w:val="en-US"/>
        </w:rPr>
        <w:tab/>
      </w:r>
      <w:r w:rsidR="005679EA" w:rsidRPr="00A120E1">
        <w:rPr>
          <w:lang w:val="en-US"/>
        </w:rPr>
        <w:t>64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>%</w:t>
      </w:r>
    </w:p>
    <w:p w:rsidR="00A120E1" w:rsidRPr="00DF5743" w:rsidRDefault="005679EA" w:rsidP="00A120E1">
      <w:pPr>
        <w:rPr>
          <w:lang w:val="en-US"/>
        </w:rPr>
      </w:pPr>
      <w:r w:rsidRPr="00A120E1">
        <w:rPr>
          <w:lang w:val="en-US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A120E1" w:rsidP="00A120E1">
      <w:pPr>
        <w:rPr>
          <w:lang w:val="nl-NL"/>
        </w:rPr>
      </w:pPr>
      <w:r>
        <w:rPr>
          <w:lang w:val="nl-NL"/>
        </w:rPr>
        <w:t>#</w:t>
      </w:r>
      <w:r w:rsidR="005679EA">
        <w:rPr>
          <w:lang w:val="nl-NL"/>
        </w:rPr>
        <w:t>05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20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32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46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60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 w:rsidRPr="00DF5743">
        <w:rPr>
          <w:color w:val="3366FF"/>
          <w:lang w:val="nl-NL"/>
        </w:rPr>
        <w:t>0</w:t>
      </w:r>
    </w:p>
    <w:p w:rsidR="00A120E1" w:rsidRPr="00A120E1" w:rsidRDefault="005679EA" w:rsidP="00A120E1">
      <w:pPr>
        <w:rPr>
          <w:lang w:val="nl-NL"/>
        </w:rPr>
      </w:pPr>
      <w:r w:rsidRPr="00A843E2">
        <w:rPr>
          <w:lang w:val="nl-NL"/>
        </w:rPr>
        <w:t>%</w:t>
      </w:r>
    </w:p>
    <w:p w:rsidR="00A120E1" w:rsidRPr="00A120E1" w:rsidRDefault="005679EA" w:rsidP="00A120E1">
      <w:pPr>
        <w:rPr>
          <w:lang w:val="nl-NL"/>
        </w:rPr>
      </w:pPr>
      <w:r w:rsidRPr="00A843E2">
        <w:rPr>
          <w:lang w:val="nl-NL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A120E1" w:rsidP="00A120E1">
      <w:pPr>
        <w:rPr>
          <w:lang w:val="nl-NL"/>
        </w:rPr>
      </w:pPr>
      <w:r>
        <w:rPr>
          <w:lang w:val="nl-NL"/>
        </w:rPr>
        <w:t>#</w:t>
      </w:r>
      <w:r w:rsidR="005679EA">
        <w:rPr>
          <w:lang w:val="nl-NL"/>
        </w:rPr>
        <w:t>06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15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20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30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40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color w:val="3366FF"/>
          <w:lang w:val="nl-NL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 w:rsidRPr="00DF5743">
        <w:rPr>
          <w:color w:val="3366FF"/>
          <w:lang w:val="nl-NL"/>
        </w:rPr>
        <w:t>0</w:t>
      </w:r>
    </w:p>
    <w:p w:rsidR="00A120E1" w:rsidRPr="00A120E1" w:rsidRDefault="005679EA" w:rsidP="00A120E1">
      <w:pPr>
        <w:rPr>
          <w:lang w:val="nl-NL"/>
        </w:rPr>
      </w:pPr>
      <w:r w:rsidRPr="00A843E2">
        <w:rPr>
          <w:lang w:val="nl-NL"/>
        </w:rPr>
        <w:t>%</w:t>
      </w:r>
    </w:p>
    <w:p w:rsidR="00A120E1" w:rsidRPr="00A120E1" w:rsidRDefault="005679EA" w:rsidP="00A120E1">
      <w:pPr>
        <w:rPr>
          <w:lang w:val="nl-NL"/>
        </w:rPr>
      </w:pPr>
      <w:r w:rsidRPr="00722091">
        <w:rPr>
          <w:lang w:val="nl-NL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A120E1" w:rsidP="00A120E1">
      <w:pPr>
        <w:rPr>
          <w:lang w:val="nl-NL"/>
        </w:rPr>
      </w:pPr>
      <w:r>
        <w:rPr>
          <w:lang w:val="nl-NL"/>
        </w:rPr>
        <w:t>#</w:t>
      </w:r>
      <w:r w:rsidR="005679EA">
        <w:rPr>
          <w:lang w:val="nl-NL"/>
        </w:rPr>
        <w:t>07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722091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60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120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240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480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lastRenderedPageBreak/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5679EA" w:rsidP="00A120E1">
      <w:pPr>
        <w:rPr>
          <w:lang w:val="nl-NL"/>
        </w:rPr>
      </w:pPr>
      <w:r w:rsidRPr="00A843E2">
        <w:rPr>
          <w:lang w:val="nl-NL"/>
        </w:rPr>
        <w:t>%</w:t>
      </w:r>
    </w:p>
    <w:p w:rsidR="00A120E1" w:rsidRPr="00A120E1" w:rsidRDefault="005679EA" w:rsidP="00A120E1">
      <w:pPr>
        <w:rPr>
          <w:lang w:val="nl-NL"/>
        </w:rPr>
      </w:pPr>
      <w:r w:rsidRPr="00A843E2">
        <w:rPr>
          <w:lang w:val="nl-NL"/>
        </w:rPr>
        <w:t xml:space="preserve">% </w:t>
      </w:r>
      <w:r w:rsidR="00A120E1">
        <w:rPr>
          <w:color w:val="3366FF"/>
          <w:lang w:val="en-US"/>
        </w:rPr>
        <w:t>0</w:t>
      </w:r>
    </w:p>
    <w:p w:rsidR="00A120E1" w:rsidRPr="00A120E1" w:rsidRDefault="00A120E1" w:rsidP="00A120E1">
      <w:pPr>
        <w:rPr>
          <w:lang w:val="nl-NL"/>
        </w:rPr>
      </w:pPr>
      <w:r>
        <w:rPr>
          <w:lang w:val="nl-NL"/>
        </w:rPr>
        <w:t>#</w:t>
      </w:r>
      <w:r w:rsidR="005679EA" w:rsidRPr="00A843E2">
        <w:rPr>
          <w:lang w:val="nl-NL"/>
        </w:rPr>
        <w:t>0</w:t>
      </w:r>
      <w:r w:rsidR="005679EA">
        <w:rPr>
          <w:lang w:val="nl-NL"/>
        </w:rPr>
        <w:t>8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23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34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46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58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 w:rsidRPr="00DF5743">
        <w:rPr>
          <w:color w:val="3366FF"/>
          <w:lang w:val="nl-NL"/>
        </w:rPr>
        <w:t>0</w:t>
      </w:r>
    </w:p>
    <w:p w:rsidR="00A120E1" w:rsidRPr="00A120E1" w:rsidRDefault="005679EA" w:rsidP="00A120E1">
      <w:pPr>
        <w:rPr>
          <w:lang w:val="nl-NL"/>
        </w:rPr>
      </w:pPr>
      <w:r w:rsidRPr="00A120E1">
        <w:rPr>
          <w:lang w:val="nl-NL"/>
        </w:rPr>
        <w:t>%</w:t>
      </w:r>
    </w:p>
    <w:p w:rsidR="00A120E1" w:rsidRPr="00A120E1" w:rsidRDefault="005679EA" w:rsidP="00A120E1">
      <w:pPr>
        <w:rPr>
          <w:lang w:val="nl-NL"/>
        </w:rPr>
      </w:pPr>
      <w:r w:rsidRPr="00A120E1">
        <w:rPr>
          <w:lang w:val="nl-NL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A120E1" w:rsidP="00A120E1">
      <w:pPr>
        <w:rPr>
          <w:lang w:val="nl-NL"/>
        </w:rPr>
      </w:pPr>
      <w:r w:rsidRPr="00A120E1">
        <w:rPr>
          <w:lang w:val="nl-NL"/>
        </w:rPr>
        <w:t>#</w:t>
      </w:r>
      <w:r w:rsidR="005679EA" w:rsidRPr="00A120E1">
        <w:rPr>
          <w:lang w:val="nl-NL"/>
        </w:rPr>
        <w:t>09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120E1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120E1">
        <w:rPr>
          <w:lang w:val="nl-NL"/>
        </w:rPr>
        <w:t>50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120E1">
        <w:rPr>
          <w:lang w:val="nl-NL"/>
        </w:rPr>
        <w:t>100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120E1">
        <w:rPr>
          <w:lang w:val="nl-NL"/>
        </w:rPr>
        <w:t>200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120E1">
        <w:rPr>
          <w:lang w:val="nl-NL"/>
        </w:rPr>
        <w:t>400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A120E1" w:rsidRPr="00A120E1" w:rsidRDefault="005679EA" w:rsidP="00A120E1">
      <w:pPr>
        <w:rPr>
          <w:lang w:val="nl-NL"/>
        </w:rPr>
      </w:pPr>
      <w:r w:rsidRPr="00A120E1">
        <w:rPr>
          <w:lang w:val="nl-NL"/>
        </w:rPr>
        <w:t>%</w:t>
      </w:r>
    </w:p>
    <w:p w:rsidR="00A120E1" w:rsidRPr="00A120E1" w:rsidRDefault="005679EA" w:rsidP="00A120E1">
      <w:pPr>
        <w:rPr>
          <w:lang w:val="nl-NL"/>
        </w:rPr>
      </w:pPr>
      <w:r w:rsidRPr="00722091">
        <w:rPr>
          <w:lang w:val="nl-NL"/>
        </w:rPr>
        <w:t xml:space="preserve">% </w:t>
      </w:r>
      <w:r w:rsidR="00A120E1"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A120E1" w:rsidP="00A120E1">
      <w:pPr>
        <w:rPr>
          <w:lang w:val="en-US"/>
        </w:rPr>
      </w:pPr>
      <w:r>
        <w:rPr>
          <w:lang w:val="nl-NL"/>
        </w:rPr>
        <w:t>#</w:t>
      </w:r>
      <w:r w:rsidR="005679EA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722091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722091">
        <w:rPr>
          <w:lang w:val="nl-NL"/>
        </w:rPr>
        <w:t>24.50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722091">
        <w:rPr>
          <w:lang w:val="nl-NL"/>
        </w:rPr>
        <w:t>39.</w:t>
      </w:r>
      <w:r w:rsidR="005679EA">
        <w:rPr>
          <w:lang w:val="nl-NL"/>
        </w:rPr>
        <w:t>50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59.50</w:t>
      </w:r>
      <w:r>
        <w:rPr>
          <w:lang w:val="nl-NL"/>
        </w:rPr>
        <w:tab/>
      </w:r>
      <w:r>
        <w:rPr>
          <w:lang w:val="nl-NL"/>
        </w:rPr>
        <w:tab/>
      </w:r>
      <w:r w:rsidR="005679EA">
        <w:rPr>
          <w:lang w:val="nl-NL"/>
        </w:rPr>
        <w:t>82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A120E1" w:rsidRPr="00DF5743" w:rsidRDefault="005679EA" w:rsidP="00A120E1">
      <w:pPr>
        <w:rPr>
          <w:lang w:val="en-US"/>
        </w:rPr>
      </w:pPr>
      <w:r w:rsidRPr="00722091">
        <w:rPr>
          <w:lang w:val="nl-NL"/>
        </w:rPr>
        <w:t>%</w:t>
      </w:r>
    </w:p>
    <w:p w:rsidR="00A120E1" w:rsidRPr="00DF5743" w:rsidRDefault="005679EA" w:rsidP="00A120E1">
      <w:pPr>
        <w:rPr>
          <w:lang w:val="en-US"/>
        </w:rPr>
      </w:pPr>
      <w:r w:rsidRPr="00A843E2">
        <w:rPr>
          <w:lang w:val="nl-NL"/>
        </w:rPr>
        <w:t xml:space="preserve">% </w:t>
      </w:r>
      <w:r w:rsidR="00A120E1">
        <w:rPr>
          <w:b/>
          <w:color w:val="FF0000"/>
          <w:sz w:val="28"/>
          <w:lang w:val="en-US"/>
        </w:rPr>
        <w:t>–</w:t>
      </w:r>
    </w:p>
    <w:p w:rsidR="00A120E1" w:rsidRPr="00DF5743" w:rsidRDefault="00A120E1" w:rsidP="00A120E1">
      <w:pPr>
        <w:rPr>
          <w:lang w:val="en-US"/>
        </w:rPr>
      </w:pPr>
      <w:r>
        <w:rPr>
          <w:lang w:val="nl-NL"/>
        </w:rPr>
        <w:t>#</w:t>
      </w:r>
      <w:r w:rsidR="005679EA">
        <w:rPr>
          <w:lang w:val="nl-NL"/>
        </w:rPr>
        <w:t>11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10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30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45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55</w:t>
      </w:r>
      <w:r>
        <w:rPr>
          <w:lang w:val="nl-NL"/>
        </w:rPr>
        <w:tab/>
      </w:r>
      <w:r>
        <w:rPr>
          <w:lang w:val="nl-NL"/>
        </w:rPr>
        <w:tab/>
      </w:r>
      <w:r w:rsidR="005679EA" w:rsidRPr="00A843E2">
        <w:rPr>
          <w:lang w:val="nl-NL"/>
        </w:rPr>
        <w:t>64</w:t>
      </w:r>
    </w:p>
    <w:p w:rsidR="00A120E1" w:rsidRPr="00DF5743" w:rsidRDefault="00A120E1" w:rsidP="00A120E1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</w:p>
    <w:p w:rsidR="00A120E1" w:rsidRPr="00DF5743" w:rsidRDefault="005679EA" w:rsidP="00A120E1">
      <w:pPr>
        <w:rPr>
          <w:lang w:val="en-US"/>
        </w:rPr>
      </w:pPr>
      <w:r w:rsidRPr="00A843E2">
        <w:rPr>
          <w:lang w:val="nl-NL"/>
        </w:rPr>
        <w:t>%</w:t>
      </w:r>
    </w:p>
    <w:p w:rsidR="00A120E1" w:rsidRPr="00DF5743" w:rsidRDefault="00A120E1" w:rsidP="00A120E1">
      <w:pPr>
        <w:rPr>
          <w:lang w:val="en-US"/>
        </w:rPr>
      </w:pPr>
    </w:p>
    <w:p w:rsidR="005679EA" w:rsidRDefault="005679EA" w:rsidP="00A120E1">
      <w:pPr>
        <w:rPr>
          <w:lang w:val="fr-FR"/>
        </w:rPr>
      </w:pPr>
    </w:p>
    <w:sectPr w:rsidR="005679EA">
      <w:headerReference w:type="even" r:id="rId8"/>
      <w:headerReference w:type="default" r:id="rId9"/>
      <w:pgSz w:w="11906" w:h="16838" w:code="9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4B" w:rsidRDefault="002B124B">
      <w:r>
        <w:separator/>
      </w:r>
    </w:p>
  </w:endnote>
  <w:endnote w:type="continuationSeparator" w:id="0">
    <w:p w:rsidR="002B124B" w:rsidRDefault="002B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4B" w:rsidRDefault="002B124B">
      <w:r>
        <w:separator/>
      </w:r>
    </w:p>
  </w:footnote>
  <w:footnote w:type="continuationSeparator" w:id="0">
    <w:p w:rsidR="002B124B" w:rsidRDefault="002B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19" w:rsidRDefault="00D73F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3F19" w:rsidRDefault="00D73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19" w:rsidRDefault="00D73F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9F2">
      <w:rPr>
        <w:rStyle w:val="PageNumber"/>
        <w:noProof/>
      </w:rPr>
      <w:t>2</w:t>
    </w:r>
    <w:r>
      <w:rPr>
        <w:rStyle w:val="PageNumber"/>
      </w:rPr>
      <w:fldChar w:fldCharType="end"/>
    </w:r>
  </w:p>
  <w:p w:rsidR="00D73F19" w:rsidRDefault="00D73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9E"/>
    <w:rsid w:val="00067060"/>
    <w:rsid w:val="000F4F23"/>
    <w:rsid w:val="001A329E"/>
    <w:rsid w:val="00216482"/>
    <w:rsid w:val="0028174D"/>
    <w:rsid w:val="00292030"/>
    <w:rsid w:val="00296564"/>
    <w:rsid w:val="002B124B"/>
    <w:rsid w:val="002C53C2"/>
    <w:rsid w:val="0032506A"/>
    <w:rsid w:val="003C631E"/>
    <w:rsid w:val="004424D2"/>
    <w:rsid w:val="004F5E81"/>
    <w:rsid w:val="00557D3A"/>
    <w:rsid w:val="005679EA"/>
    <w:rsid w:val="00570B25"/>
    <w:rsid w:val="0059039F"/>
    <w:rsid w:val="005B40FE"/>
    <w:rsid w:val="005C64CF"/>
    <w:rsid w:val="006253DF"/>
    <w:rsid w:val="006A3AFD"/>
    <w:rsid w:val="007202AA"/>
    <w:rsid w:val="00725684"/>
    <w:rsid w:val="00793B47"/>
    <w:rsid w:val="00851589"/>
    <w:rsid w:val="00872C96"/>
    <w:rsid w:val="009F47D9"/>
    <w:rsid w:val="00A120E1"/>
    <w:rsid w:val="00B70875"/>
    <w:rsid w:val="00C53404"/>
    <w:rsid w:val="00D14249"/>
    <w:rsid w:val="00D23DBB"/>
    <w:rsid w:val="00D73F19"/>
    <w:rsid w:val="00D86124"/>
    <w:rsid w:val="00DF0B01"/>
    <w:rsid w:val="00DF5743"/>
    <w:rsid w:val="00E04BF5"/>
    <w:rsid w:val="00E16FF2"/>
    <w:rsid w:val="00F30315"/>
    <w:rsid w:val="00F5774B"/>
    <w:rsid w:val="00F666B9"/>
    <w:rsid w:val="00F719ED"/>
    <w:rsid w:val="00F845BE"/>
    <w:rsid w:val="00FA293C"/>
    <w:rsid w:val="00FB29F2"/>
    <w:rsid w:val="00FC3ADA"/>
    <w:rsid w:val="00FD0D4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lear" w:pos="425"/>
        <w:tab w:val="center" w:pos="4153"/>
        <w:tab w:val="right" w:pos="8306"/>
      </w:tabs>
    </w:p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paragraph" w:styleId="BlockText">
    <w:name w:val="Block Text"/>
    <w:basedOn w:val="Normal"/>
    <w:pPr>
      <w:ind w:left="-360" w:right="-328"/>
    </w:pPr>
    <w:rPr>
      <w:rFonts w:ascii="Courier New" w:hAnsi="Courier New"/>
      <w:spacing w:val="-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lear" w:pos="425"/>
        <w:tab w:val="center" w:pos="4153"/>
        <w:tab w:val="right" w:pos="8306"/>
      </w:tabs>
    </w:p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paragraph" w:styleId="BlockText">
    <w:name w:val="Block Text"/>
    <w:basedOn w:val="Normal"/>
    <w:pPr>
      <w:ind w:left="-360" w:right="-328"/>
    </w:pPr>
    <w:rPr>
      <w:rFonts w:ascii="Courier New" w:hAnsi="Courier New"/>
      <w:spacing w:val="-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2010-05-17T10:32:00Z</cp:lastPrinted>
  <dcterms:created xsi:type="dcterms:W3CDTF">2017-03-04T15:58:00Z</dcterms:created>
  <dcterms:modified xsi:type="dcterms:W3CDTF">2017-03-04T15:58:00Z</dcterms:modified>
</cp:coreProperties>
</file>